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74725F" w:rsidRPr="002119D2" w:rsidTr="004E1A29">
        <w:trPr>
          <w:trHeight w:val="709"/>
          <w:jc w:val="center"/>
        </w:trPr>
        <w:tc>
          <w:tcPr>
            <w:tcW w:w="4678" w:type="dxa"/>
          </w:tcPr>
          <w:p w:rsidR="0074725F" w:rsidRPr="002119D2" w:rsidRDefault="0074725F" w:rsidP="004E1A29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eastAsia="Times New Roman" w:hAnsi="Times New Roman"/>
                <w:sz w:val="28"/>
              </w:rPr>
              <w:br w:type="page"/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ОРТОСТАН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74725F" w:rsidRPr="002119D2" w:rsidRDefault="0074725F" w:rsidP="004E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725F" w:rsidRPr="002119D2" w:rsidRDefault="0074725F" w:rsidP="004E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районы</w:t>
            </w:r>
          </w:p>
          <w:p w:rsidR="0074725F" w:rsidRPr="002119D2" w:rsidRDefault="0074725F" w:rsidP="004E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районыны</w:t>
            </w:r>
            <w:r w:rsidRPr="002119D2">
              <w:rPr>
                <w:rFonts w:ascii="Times New Roman" w:hAnsi="Times New Roman"/>
                <w:b/>
              </w:rPr>
              <w:t>ң</w:t>
            </w:r>
          </w:p>
          <w:p w:rsidR="0074725F" w:rsidRPr="002119D2" w:rsidRDefault="0074725F" w:rsidP="004E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2119D2">
              <w:rPr>
                <w:rFonts w:ascii="Times New Roman" w:eastAsia="MS Mincho" w:hAnsi="Times New Roman"/>
                <w:b/>
              </w:rPr>
              <w:t>ҙ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</w:p>
          <w:p w:rsidR="0074725F" w:rsidRPr="002119D2" w:rsidRDefault="0074725F" w:rsidP="004E1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бил</w:t>
            </w:r>
            <w:r w:rsidRPr="002119D2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2119D2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74725F" w:rsidRPr="002119D2" w:rsidRDefault="0074725F" w:rsidP="004E1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2119D2">
              <w:rPr>
                <w:rFonts w:ascii="Times New Roman" w:eastAsia="MS Mincho" w:hAnsi="Times New Roman"/>
                <w:b/>
              </w:rPr>
              <w:t>ҙ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11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Коммунистик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>, 18б</w:t>
            </w:r>
          </w:p>
          <w:p w:rsidR="0074725F" w:rsidRPr="002119D2" w:rsidRDefault="0074725F" w:rsidP="004E1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74725F" w:rsidRPr="002119D2" w:rsidRDefault="0074725F" w:rsidP="004E1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7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74725F" w:rsidRPr="002119D2" w:rsidRDefault="0074725F" w:rsidP="004E1A29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4725F" w:rsidRPr="002119D2" w:rsidRDefault="0074725F" w:rsidP="004E1A29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74725F" w:rsidRPr="002119D2" w:rsidRDefault="0074725F" w:rsidP="004E1A29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2119D2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74725F" w:rsidRPr="002119D2" w:rsidRDefault="0074725F" w:rsidP="004E1A29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74725F" w:rsidRPr="002119D2" w:rsidRDefault="0074725F" w:rsidP="004E1A29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74725F" w:rsidRPr="002119D2" w:rsidRDefault="0074725F" w:rsidP="004E1A29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Бирский район</w:t>
            </w:r>
          </w:p>
          <w:p w:rsidR="0074725F" w:rsidRPr="002119D2" w:rsidRDefault="0074725F" w:rsidP="004E1A29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119D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119D2">
              <w:rPr>
                <w:rFonts w:ascii="Times New Roman" w:hAnsi="Times New Roman"/>
                <w:sz w:val="20"/>
                <w:szCs w:val="20"/>
              </w:rPr>
              <w:t>гузево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>, ул. Коммунистическая 18 б,</w:t>
            </w:r>
          </w:p>
          <w:p w:rsidR="0074725F" w:rsidRPr="002119D2" w:rsidRDefault="0074725F" w:rsidP="004E1A29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>тел. 3-77-44.</w:t>
            </w:r>
          </w:p>
        </w:tc>
      </w:tr>
    </w:tbl>
    <w:p w:rsidR="0074725F" w:rsidRPr="002119D2" w:rsidRDefault="0074725F" w:rsidP="007472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74725F" w:rsidRPr="002119D2" w:rsidTr="004E1A29">
        <w:tc>
          <w:tcPr>
            <w:tcW w:w="5245" w:type="dxa"/>
          </w:tcPr>
          <w:p w:rsidR="0074725F" w:rsidRPr="002119D2" w:rsidRDefault="0074725F" w:rsidP="004E1A29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74725F" w:rsidRPr="002119D2" w:rsidRDefault="0074725F" w:rsidP="004E1A29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sz w:val="28"/>
              </w:rPr>
              <w:t>Двадцать восьмой созыв</w:t>
            </w:r>
          </w:p>
          <w:p w:rsidR="0074725F" w:rsidRPr="00B02735" w:rsidRDefault="0074725F" w:rsidP="004E1A29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B02735">
              <w:rPr>
                <w:rFonts w:ascii="Times New Roman" w:hAnsi="Times New Roman"/>
                <w:b/>
                <w:sz w:val="28"/>
              </w:rPr>
              <w:t>Тридцать седьмое  заседание</w:t>
            </w:r>
          </w:p>
        </w:tc>
      </w:tr>
      <w:tr w:rsidR="0074725F" w:rsidRPr="002119D2" w:rsidTr="004E1A29">
        <w:tc>
          <w:tcPr>
            <w:tcW w:w="5245" w:type="dxa"/>
          </w:tcPr>
          <w:p w:rsidR="0074725F" w:rsidRPr="002119D2" w:rsidRDefault="0074725F" w:rsidP="004E1A29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74725F" w:rsidRPr="002119D2" w:rsidRDefault="0074725F" w:rsidP="004E1A29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4725F" w:rsidRPr="002119D2" w:rsidTr="004E1A29">
        <w:trPr>
          <w:trHeight w:val="106"/>
        </w:trPr>
        <w:tc>
          <w:tcPr>
            <w:tcW w:w="5245" w:type="dxa"/>
          </w:tcPr>
          <w:p w:rsidR="0074725F" w:rsidRPr="002119D2" w:rsidRDefault="0074725F" w:rsidP="004E1A29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noProof/>
                <w:spacing w:val="50"/>
                <w:w w:val="101"/>
                <w:sz w:val="28"/>
              </w:rPr>
              <w:t>ҠАРАР</w:t>
            </w:r>
          </w:p>
        </w:tc>
        <w:tc>
          <w:tcPr>
            <w:tcW w:w="4678" w:type="dxa"/>
          </w:tcPr>
          <w:p w:rsidR="0074725F" w:rsidRPr="002119D2" w:rsidRDefault="0074725F" w:rsidP="004E1A29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noProof/>
                <w:w w:val="101"/>
                <w:sz w:val="28"/>
              </w:rPr>
              <w:t>РЕШЕНИЕ</w:t>
            </w:r>
          </w:p>
        </w:tc>
      </w:tr>
    </w:tbl>
    <w:p w:rsidR="0074725F" w:rsidRDefault="0074725F" w:rsidP="00747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5F" w:rsidRPr="007026FE" w:rsidRDefault="0074725F" w:rsidP="0074725F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026FE">
        <w:rPr>
          <w:rFonts w:ascii="Times New Roman" w:hAnsi="Times New Roman" w:cs="Times New Roman"/>
          <w:b/>
          <w:sz w:val="28"/>
          <w:szCs w:val="28"/>
        </w:rPr>
        <w:t xml:space="preserve">Правил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Pr="007026FE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7026FE">
        <w:rPr>
          <w:rFonts w:ascii="Times New Roman" w:eastAsia="Times New Roman" w:hAnsi="Times New Roman"/>
          <w:b/>
          <w:sz w:val="28"/>
        </w:rPr>
        <w:t xml:space="preserve">Угузевский </w:t>
      </w:r>
      <w:r w:rsidRPr="007026FE"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 района Бирский район Республики Башкортостан</w:t>
      </w:r>
    </w:p>
    <w:p w:rsidR="0074725F" w:rsidRPr="00EF0553" w:rsidRDefault="0074725F" w:rsidP="007472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553">
        <w:rPr>
          <w:rFonts w:ascii="Times New Roman" w:hAnsi="Times New Roman" w:cs="Times New Roman"/>
          <w:sz w:val="28"/>
          <w:szCs w:val="28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EF0553">
        <w:rPr>
          <w:rFonts w:ascii="Times New Roman" w:hAnsi="Times New Roman" w:cs="Times New Roman"/>
          <w:sz w:val="28"/>
          <w:szCs w:val="28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BE43CF">
        <w:rPr>
          <w:rFonts w:ascii="Times New Roman" w:eastAsia="Times New Roman" w:hAnsi="Times New Roman"/>
          <w:sz w:val="28"/>
        </w:rPr>
        <w:t xml:space="preserve">Угузевский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 w:rsidRPr="00EF05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BE43CF">
        <w:rPr>
          <w:rFonts w:ascii="Times New Roman" w:eastAsia="Times New Roman" w:hAnsi="Times New Roman"/>
          <w:sz w:val="28"/>
        </w:rPr>
        <w:t xml:space="preserve">Угузевский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1A9A">
        <w:rPr>
          <w:rFonts w:ascii="Times New Roman" w:hAnsi="Times New Roman" w:cs="Times New Roman"/>
          <w:b/>
          <w:sz w:val="28"/>
          <w:szCs w:val="28"/>
        </w:rPr>
        <w:t>решил</w:t>
      </w:r>
      <w:r w:rsidRPr="00EF0553">
        <w:rPr>
          <w:rFonts w:ascii="Times New Roman" w:hAnsi="Times New Roman" w:cs="Times New Roman"/>
          <w:sz w:val="28"/>
          <w:szCs w:val="28"/>
        </w:rPr>
        <w:t>:</w:t>
      </w:r>
    </w:p>
    <w:p w:rsidR="0074725F" w:rsidRDefault="0074725F" w:rsidP="007472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</w:t>
      </w:r>
      <w:r>
        <w:rPr>
          <w:rFonts w:ascii="Times New Roman" w:hAnsi="Times New Roman" w:cs="Times New Roman"/>
          <w:sz w:val="28"/>
          <w:szCs w:val="28"/>
        </w:rPr>
        <w:t>землях населенных пунктов, в границах территории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BE43CF">
        <w:rPr>
          <w:rFonts w:ascii="Times New Roman" w:eastAsia="Times New Roman" w:hAnsi="Times New Roman"/>
          <w:sz w:val="28"/>
        </w:rPr>
        <w:t xml:space="preserve">Угузевский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EF0553">
        <w:rPr>
          <w:rFonts w:ascii="Times New Roman" w:hAnsi="Times New Roman" w:cs="Times New Roman"/>
          <w:sz w:val="28"/>
          <w:szCs w:val="28"/>
        </w:rPr>
        <w:t>.</w:t>
      </w:r>
    </w:p>
    <w:p w:rsidR="0074725F" w:rsidRDefault="0074725F" w:rsidP="007472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функцию </w:t>
      </w:r>
      <w:r w:rsidRPr="00327635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объектов адресации </w:t>
      </w:r>
      <w:r>
        <w:rPr>
          <w:rFonts w:ascii="Times New Roman" w:hAnsi="Times New Roman" w:cs="Times New Roman"/>
          <w:sz w:val="28"/>
          <w:szCs w:val="28"/>
        </w:rPr>
        <w:t xml:space="preserve">на администрацию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BE43CF">
        <w:rPr>
          <w:rFonts w:ascii="Times New Roman" w:eastAsia="Times New Roman" w:hAnsi="Times New Roman"/>
          <w:sz w:val="28"/>
        </w:rPr>
        <w:t xml:space="preserve">Угузевский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25F" w:rsidRDefault="0074725F" w:rsidP="007472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7635">
        <w:rPr>
          <w:rFonts w:ascii="Times New Roman" w:hAnsi="Times New Roman" w:cs="Times New Roman"/>
          <w:sz w:val="28"/>
          <w:szCs w:val="28"/>
        </w:rPr>
        <w:t xml:space="preserve">Присвоение адреса объекту адресация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27635">
        <w:rPr>
          <w:rFonts w:ascii="Times New Roman" w:hAnsi="Times New Roman" w:cs="Times New Roman"/>
          <w:sz w:val="28"/>
          <w:szCs w:val="28"/>
        </w:rPr>
        <w:t>при условии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Pr="00327635">
        <w:rPr>
          <w:rFonts w:ascii="Times New Roman" w:hAnsi="Times New Roman" w:cs="Times New Roman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25F" w:rsidRDefault="0074725F" w:rsidP="007472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5F" w:rsidRDefault="0074725F" w:rsidP="007472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8424D">
        <w:t xml:space="preserve"> </w:t>
      </w:r>
      <w:r w:rsidRPr="00EF0553">
        <w:rPr>
          <w:rFonts w:ascii="Times New Roman" w:hAnsi="Times New Roman" w:cs="Times New Roman"/>
          <w:sz w:val="28"/>
          <w:szCs w:val="28"/>
        </w:rPr>
        <w:t>Утвердить</w:t>
      </w:r>
      <w:r w:rsidRPr="0078424D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24D">
        <w:rPr>
          <w:rFonts w:ascii="Times New Roman" w:hAnsi="Times New Roman" w:cs="Times New Roman"/>
          <w:sz w:val="28"/>
          <w:szCs w:val="28"/>
        </w:rPr>
        <w:t>элементов планировочной структуры,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24D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BE43CF">
        <w:rPr>
          <w:rFonts w:ascii="Times New Roman" w:eastAsia="Times New Roman" w:hAnsi="Times New Roman"/>
          <w:sz w:val="28"/>
        </w:rPr>
        <w:t xml:space="preserve">Угузевский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25F" w:rsidRDefault="0074725F" w:rsidP="007472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0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</w:t>
      </w:r>
      <w:r w:rsidRPr="00C45C5E">
        <w:rPr>
          <w:rFonts w:ascii="Times New Roman" w:hAnsi="Times New Roman" w:cs="Times New Roman"/>
          <w:sz w:val="28"/>
          <w:szCs w:val="28"/>
        </w:rPr>
        <w:t xml:space="preserve">планировочной структуры, </w:t>
      </w:r>
      <w:proofErr w:type="spellStart"/>
      <w:r w:rsidRPr="00C45C5E">
        <w:rPr>
          <w:rFonts w:ascii="Times New Roman" w:hAnsi="Times New Roman" w:cs="Times New Roman"/>
          <w:sz w:val="28"/>
          <w:szCs w:val="28"/>
        </w:rPr>
        <w:t>элементовулично-дорожной</w:t>
      </w:r>
      <w:proofErr w:type="spellEnd"/>
      <w:r w:rsidRPr="00C45C5E">
        <w:rPr>
          <w:rFonts w:ascii="Times New Roman" w:hAnsi="Times New Roman" w:cs="Times New Roman"/>
          <w:sz w:val="28"/>
          <w:szCs w:val="28"/>
        </w:rPr>
        <w:t xml:space="preserve"> сети, элементов объектов адресации, типов зданий (сооружений), помещений, используемых в качестве реквизитов адреса в границах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BE43CF">
        <w:rPr>
          <w:rFonts w:ascii="Times New Roman" w:eastAsia="Times New Roman" w:hAnsi="Times New Roman"/>
          <w:sz w:val="28"/>
        </w:rPr>
        <w:t xml:space="preserve">Угузевский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Бирский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74725F" w:rsidRDefault="0074725F" w:rsidP="007472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F055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BE43CF">
        <w:rPr>
          <w:rFonts w:ascii="Times New Roman" w:eastAsia="Times New Roman" w:hAnsi="Times New Roman"/>
          <w:sz w:val="28"/>
        </w:rPr>
        <w:t xml:space="preserve">Угузевский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B2E">
        <w:rPr>
          <w:rFonts w:ascii="Times New Roman" w:hAnsi="Times New Roman" w:cs="Times New Roman"/>
          <w:sz w:val="28"/>
          <w:szCs w:val="28"/>
        </w:rPr>
        <w:t>№ 443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D4B2E">
        <w:rPr>
          <w:rFonts w:ascii="Times New Roman" w:hAnsi="Times New Roman" w:cs="Times New Roman"/>
          <w:sz w:val="28"/>
          <w:szCs w:val="28"/>
        </w:rPr>
        <w:t xml:space="preserve">04 августа 2015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B2E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в сельском поселении Угузевский сельсовет 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725F" w:rsidRDefault="0074725F" w:rsidP="007472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6C88">
        <w:rPr>
          <w:rFonts w:ascii="Times New Roman" w:hAnsi="Times New Roman" w:cs="Times New Roman"/>
          <w:sz w:val="28"/>
          <w:szCs w:val="28"/>
        </w:rPr>
        <w:t>Обнародовать проект решения в здании администрации сельского поселения Угузевский 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r w:rsidRPr="002F6C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Угузевский  сельсовет муниципального района Бирский район 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</w:p>
    <w:p w:rsidR="0074725F" w:rsidRPr="00DC2E6C" w:rsidRDefault="0074725F" w:rsidP="0074725F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spacing w:after="12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Pr="00BE43CF" w:rsidRDefault="0074725F" w:rsidP="0074725F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 xml:space="preserve">Глава сельского поселения Угузевский сельсовет </w:t>
      </w:r>
    </w:p>
    <w:p w:rsidR="0074725F" w:rsidRPr="00BE43CF" w:rsidRDefault="0074725F" w:rsidP="0074725F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 xml:space="preserve">муниципального района Бирский район </w:t>
      </w:r>
    </w:p>
    <w:p w:rsidR="0074725F" w:rsidRPr="00BE43CF" w:rsidRDefault="0074725F" w:rsidP="0074725F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>Республики Башкортостан                                                         Р.Н. Рахматуллин</w:t>
      </w:r>
    </w:p>
    <w:p w:rsidR="0074725F" w:rsidRPr="00BE43CF" w:rsidRDefault="0074725F" w:rsidP="0074725F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caps/>
          <w:sz w:val="28"/>
        </w:rPr>
      </w:pPr>
    </w:p>
    <w:p w:rsidR="0074725F" w:rsidRPr="00BE43CF" w:rsidRDefault="0074725F" w:rsidP="0074725F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E43CF">
        <w:rPr>
          <w:rFonts w:ascii="Times New Roman" w:hAnsi="Times New Roman"/>
          <w:sz w:val="28"/>
        </w:rPr>
        <w:t>с. Угузево</w:t>
      </w:r>
      <w:r w:rsidRPr="00BE43CF">
        <w:rPr>
          <w:rFonts w:ascii="Times New Roman" w:hAnsi="Times New Roman"/>
          <w:sz w:val="28"/>
        </w:rPr>
        <w:tab/>
      </w:r>
    </w:p>
    <w:p w:rsidR="0074725F" w:rsidRPr="00BE43CF" w:rsidRDefault="0074725F" w:rsidP="007472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</w:t>
      </w:r>
      <w:r w:rsidRPr="00BE43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мая</w:t>
      </w:r>
      <w:r w:rsidRPr="00BE43CF">
        <w:rPr>
          <w:rFonts w:ascii="Times New Roman" w:hAnsi="Times New Roman"/>
          <w:sz w:val="28"/>
        </w:rPr>
        <w:t xml:space="preserve"> 2022 года</w:t>
      </w:r>
    </w:p>
    <w:p w:rsidR="0074725F" w:rsidRPr="00BE43CF" w:rsidRDefault="0074725F" w:rsidP="007472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43C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306</w:t>
      </w: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tbl>
      <w:tblPr>
        <w:tblW w:w="4961" w:type="dxa"/>
        <w:tblInd w:w="4928" w:type="dxa"/>
        <w:tblLook w:val="04A0"/>
      </w:tblPr>
      <w:tblGrid>
        <w:gridCol w:w="4961"/>
      </w:tblGrid>
      <w:tr w:rsidR="0074725F" w:rsidRPr="00313CA3" w:rsidTr="004E1A29">
        <w:trPr>
          <w:trHeight w:val="1798"/>
        </w:trPr>
        <w:tc>
          <w:tcPr>
            <w:tcW w:w="4961" w:type="dxa"/>
            <w:shd w:val="clear" w:color="auto" w:fill="auto"/>
            <w:vAlign w:val="bottom"/>
            <w:hideMark/>
          </w:tcPr>
          <w:p w:rsidR="0074725F" w:rsidRPr="00313CA3" w:rsidRDefault="0074725F" w:rsidP="004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74725F" w:rsidRPr="00313CA3" w:rsidRDefault="0074725F" w:rsidP="004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Совета сельского поселения Угузевский сельсовет муниципального района Бирский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Pr="00FE2A07" w:rsidRDefault="0074725F" w:rsidP="007472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725F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Pr="004429A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Угузевский сельсовет муниципального района </w:t>
      </w:r>
    </w:p>
    <w:p w:rsidR="0074725F" w:rsidRPr="00FE2A07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429A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Бирский район Республики Башкортостан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4725F" w:rsidRPr="00FE2A07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)и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1.2.Целью настоящих Правил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являются: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обеспечение достоверности, полноты и актуальности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сведений об адресах объектов адресации, содержащихся  в Государственном адресном реестре (далее –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 открытость содержащихся 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сведений об адресах.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г) право постоянного (бессрочного) пользования.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N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присвоения, изменения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или аннулирования адресов объектам адресации (приведения в соответствие согласно настоящих Правил)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.П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 этом орган местного самоуправления в обязательном порядке размещает сведения о присвоенных, измененных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ЕГРН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утвержденным Правилам землепользования и застройки соответствующего муниципального образования, населенного пункта.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4725F" w:rsidRPr="00FE2A07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</w:t>
      </w:r>
      <w:proofErr w:type="spellStart"/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)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государственный информационный ресурс, содержащий сведения об адресах;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</w:t>
      </w:r>
      <w:proofErr w:type="spellStart"/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ФИАС</w:t>
      </w:r>
      <w:proofErr w:type="spellEnd"/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)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</w:t>
      </w:r>
      <w:proofErr w:type="spellStart"/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МАР</w:t>
      </w:r>
      <w:proofErr w:type="spellEnd"/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)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объект недвижимости (земельный участок, здание, сооружение, строение, помещение,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расположенные на землях населенных пунктов;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Структура </w:t>
      </w:r>
      <w:proofErr w:type="gramStart"/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адреса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–последовательность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сть адреса, описывающая местоположение объекта адресации на территории;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 объекта недвижимости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авовой акт, подтверждающий предварительный адрес, существующий адрес и т.п.;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вокупность действий по исключению записи из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Нормализация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адресный план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Оператор </w:t>
      </w:r>
      <w:proofErr w:type="spellStart"/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ФИАС</w:t>
      </w:r>
      <w:proofErr w:type="spellEnd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уполномоченный Правительством Российской Федерации федеральный орган исполнительной власти, осуществляющий создание и эксплуатацию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ФИАС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74725F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4725F" w:rsidRPr="00FE2A07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Организационное взаимодействие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Структурное взаимодействие между уполномоченными лицами, ответственными за присвоение адресов,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уполномоченными органами - оператором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ФИАС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ФНС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и органом, осуществляющим государственный кадастровый учет и государственную регистрацию прав (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Росреестр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), осуществляется 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действующего федерально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законодательства.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администрации муниципального образования.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 решения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муниципального образования в соответствии с федеральным законодательством.</w:t>
      </w:r>
    </w:p>
    <w:p w:rsidR="0074725F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4725F" w:rsidRPr="00FE2A07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4.1. Адрес объекта адресации выполняет следующие функции: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74725F" w:rsidRPr="00FE2A07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перехода к нормализованным адресам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</w:t>
      </w: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сведений</w:t>
      </w:r>
      <w:proofErr w:type="gram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адресах, присвоенных объектам адресации,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со дня вступления в законную силу ФЗ № 443-ФЗи даты принятия настоящих Правил (далее - Нормализация адресов):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принимаются решения о соответствующих изменениях в сведениях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адресах, присвоенных объектам адресации до дня вступления в законную силу ФЗ № 443-ФЗ, </w:t>
      </w: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</w:t>
      </w:r>
      <w:proofErr w:type="gram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настоящих Правил; 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размещаются ранее не внесенные </w:t>
      </w: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сведений</w:t>
      </w:r>
      <w:proofErr w:type="gram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адресах, присвоенных объектам адресации до дня вступления в законную силу ФЗ № 443-ФЗ.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5.2. Вопросами Нормализации адресов являются: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1) 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улица и т.п.)</w:t>
      </w:r>
      <w:proofErr w:type="gram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адреса; 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Нормализации адресов  включают в себя: 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1) сбор сведений об объектах адресации в границах муниципального образования;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б) сокращенного наименования (при наличии);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анализ сведений, содержащихся в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не размещенных в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(проводится в комиссионной форме, по результатам составляется акт соответствия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Перечню структуры адреса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6) по результатам Нормализации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 объектов адресации.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Главой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образования. 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адресообразующего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форме, по результатам составляется акт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7) внесение изменений в сведения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использованием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ФИАС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муниципальному образованию. 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вносимые сведения не должны противоречить документам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 адресов также проводится в рамках работ по реализации</w:t>
      </w: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«П</w:t>
      </w:r>
      <w:proofErr w:type="gram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ЕГРН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подлежат аннулировани</w:t>
      </w: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ю(</w:t>
      </w:r>
      <w:proofErr w:type="gram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исключению) из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до момента включения такого объекта адресации в границы населенного пункта. </w:t>
      </w:r>
    </w:p>
    <w:p w:rsidR="0074725F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4725F" w:rsidRPr="00FE2A07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Правила адресации объектов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формировании земельных участков;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регистрации права собственности на объекты недвижимости;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изменении вида разрешенного использования объектов недвижимости;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объединении объектов недвижимости в единый комплекс;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уточнении адреса объектов недвижимости;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в иных случаях в соответствии с действующим законодательством.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proofErr w:type="gram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 в отношении: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помещений в зданиях, пристроек к зданиям;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объектов вспомогательного назначения (гаражей,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хозблоков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Утверждение акта присвоения адреса объекту адресации производится Главой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 устанавливаются в соответствии с действующим законодательством и регламентом муниципального образования.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прием заявления и экспертиза представленных заявителем документов;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обследование территории объекта адресации с выездом на место и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фотофиксацией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оформление, утверждение, регистрация и выдача адресных документов заявителю с занесением соответствующей информации в </w:t>
      </w:r>
      <w:proofErr w:type="spellStart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proofErr w:type="spellEnd"/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Дежурный адресный план.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6.5.1. Предварительный адрес присваивается вновь формируемым земельным участкам.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6.5.2. Постоянный адрес присваивается существующим объектам адресации.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</w:t>
      </w:r>
      <w:proofErr w:type="gramStart"/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6.7. Аннулирование адреса объекта адресации производится в следующих случаях: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6.8. Аннулированные адреса объектов адресации могут повторно использоваться при присвоении адреса.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6.9. Изменение адреса объекта адресации производится в следующих случаях: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переименования элементов улично-дорожной сети;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разделения объектов недвижимости на самостоятельные объекты;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в результате </w:t>
      </w:r>
      <w:proofErr w:type="gramStart"/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документов несоответствия существующего адреса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адресации его</w:t>
      </w:r>
      <w:proofErr w:type="gramEnd"/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фактическому расположению на местности, а также  адресам, присвоенным соседним объектам адресации в установленном настоящими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порядке.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6.10. В случае </w:t>
      </w:r>
      <w:proofErr w:type="gramStart"/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документах идентификация адреса объекта адресации производится в заявительном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 Уточнение реквизитов адреса подтверждается Справкой об идентификации адреса объекта адресации.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6.12. </w:t>
      </w:r>
      <w:proofErr w:type="gramStart"/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представляет информацию по присвоенных, измененных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аннулированных адресах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25F" w:rsidRPr="00FE2A07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настоящих Правил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7.2. Рассмотрение заявлений, поступивших в орган, уполномоченный на осуществление адресации, указанных в пункте 7.1. настоящих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Правил, осуществляется в сроки, установленные действующим законодательством и административным регламентом рассмотрения обращений 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</w:t>
      </w:r>
      <w:proofErr w:type="spellStart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ЕГРН</w:t>
      </w:r>
      <w:proofErr w:type="spellEnd"/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74725F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4725F" w:rsidRPr="00FE2A07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8. Заключительные положения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8.1. Настоящие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 вступают в силу с момента утверждения Советом муниципального образования.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8.2. Все изменения и дополнения в настоящие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74725F" w:rsidRPr="00FE2A07" w:rsidRDefault="0074725F" w:rsidP="0074725F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8.3 Настоящие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2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 прекращают свое действие с момента принятия соответствующего решения Советом муниципального образования.</w:t>
      </w: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  <w:r>
        <w:rPr>
          <w:rFonts w:ascii="Times New Roman" w:eastAsia="Times New Roman" w:hAnsi="Times New Roman" w:cs="Arial"/>
          <w:sz w:val="28"/>
          <w:szCs w:val="28"/>
          <w:lang w:eastAsia="en-US"/>
        </w:rPr>
        <w:t xml:space="preserve"> </w:t>
      </w: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tbl>
      <w:tblPr>
        <w:tblW w:w="4961" w:type="dxa"/>
        <w:tblInd w:w="4928" w:type="dxa"/>
        <w:tblLook w:val="04A0"/>
      </w:tblPr>
      <w:tblGrid>
        <w:gridCol w:w="4961"/>
      </w:tblGrid>
      <w:tr w:rsidR="0074725F" w:rsidRPr="00313CA3" w:rsidTr="004E1A29">
        <w:trPr>
          <w:trHeight w:val="1798"/>
        </w:trPr>
        <w:tc>
          <w:tcPr>
            <w:tcW w:w="4961" w:type="dxa"/>
            <w:shd w:val="clear" w:color="auto" w:fill="auto"/>
            <w:vAlign w:val="bottom"/>
            <w:hideMark/>
          </w:tcPr>
          <w:p w:rsidR="0074725F" w:rsidRPr="00313CA3" w:rsidRDefault="0074725F" w:rsidP="004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74725F" w:rsidRPr="00313CA3" w:rsidRDefault="0074725F" w:rsidP="004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Совета сельского поселения Угузевский сельсовет муниципального района Бирский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Pr="0078424D" w:rsidRDefault="0074725F" w:rsidP="0074725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74725F" w:rsidRPr="0078424D" w:rsidRDefault="0074725F" w:rsidP="0074725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территории сельского поселения Угузевский сельсовет муниципального района Бирский район Республики Башкортостан</w:t>
      </w:r>
    </w:p>
    <w:p w:rsidR="0074725F" w:rsidRPr="0078424D" w:rsidRDefault="0074725F" w:rsidP="0074725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41"/>
          <w:szCs w:val="28"/>
          <w:lang w:eastAsia="en-US"/>
        </w:rPr>
      </w:pP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каждого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планировочной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proofErr w:type="gramStart"/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улично</w:t>
      </w:r>
      <w:proofErr w:type="spellEnd"/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дорожной</w:t>
      </w:r>
      <w:proofErr w:type="gramEnd"/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объектов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адресации,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типов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(сооружений)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помещений,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используемых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реквизитов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границах территории сельского поселения Угузевский сельсовет муниципального района Бирский район Республики Башкортостан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создается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ведется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Реестр элементов адресации,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который может быть дополнен или изменен решением Совета сельского поселения.</w:t>
      </w:r>
    </w:p>
    <w:p w:rsidR="0074725F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Сокращение наименований </w:t>
      </w:r>
      <w:proofErr w:type="spellStart"/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адресообразующих</w:t>
      </w:r>
      <w:proofErr w:type="spellEnd"/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элементов осуществляется 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действующим законодательством.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725F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 Элементы</w:t>
      </w:r>
      <w:r w:rsidRPr="0078424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планировочной</w:t>
      </w:r>
      <w:r w:rsidRPr="0078424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структуры: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 - административно-территориальная единица города, выделенная в</w:t>
      </w:r>
      <w:r w:rsidRPr="0078424D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целях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рациональной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городским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хозяйством,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присваивается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повторяющиеся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дублирующееся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границах</w:t>
      </w:r>
      <w:r w:rsidRPr="0078424D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обозначение;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Микрорайон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единица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застройки,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представляющая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собою</w:t>
      </w:r>
      <w:r w:rsidRPr="0078424D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</w:t>
      </w:r>
      <w:r w:rsidRPr="0078424D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жилых</w:t>
      </w:r>
      <w:r w:rsidRPr="0078424D">
        <w:rPr>
          <w:rFonts w:ascii="Times New Roman" w:eastAsia="Times New Roman" w:hAnsi="Times New Roman" w:cs="Times New Roman"/>
          <w:spacing w:val="6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домов</w:t>
      </w:r>
      <w:r w:rsidRPr="0078424D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учреждений</w:t>
      </w:r>
      <w:r w:rsidRPr="0078424D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бытового</w:t>
      </w:r>
      <w:r w:rsidRPr="0078424D">
        <w:rPr>
          <w:rFonts w:ascii="Times New Roman" w:eastAsia="Times New Roman" w:hAnsi="Times New Roman" w:cs="Times New Roman"/>
          <w:spacing w:val="59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обслуживания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иных, примыкающая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транспортным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магистралям,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присваивается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повторяющиеся и не дублирующееся в границах населенного пункта название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обозначение;</w:t>
      </w:r>
      <w:proofErr w:type="gramEnd"/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обособленные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участки,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расположенные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границах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населенного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правообладатель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формирует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планировочные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участков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действующим</w:t>
      </w:r>
      <w:proofErr w:type="gramEnd"/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законодательства.</w:t>
      </w:r>
      <w:r w:rsidRPr="0078424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</w:t>
      </w:r>
      <w:r w:rsidRPr="0078424D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территорий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следующего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характера: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гаражные;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промышленные;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сельскохозяйственные;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водные;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-парки,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сады,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скверы;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-лесничества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(городские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леса);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-дачные,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садовые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огороднические.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725F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Элементы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улично-дорожной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элементы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объектов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адресации,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типы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зданий (сооружений), помещений, используемые в качестве реквизитов адреса в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обязательном порядке подлежат согласованию и утверждению органом местного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самоуправления.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725F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4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 Элементы</w:t>
      </w:r>
      <w:r w:rsidRPr="0078424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улично-дорожной</w:t>
      </w:r>
      <w:r w:rsidRPr="0078424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сети: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Улица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планировочный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инфраструктурный</w:t>
      </w:r>
      <w:r w:rsidRPr="0078424D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населенного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пункта;</w:t>
      </w:r>
    </w:p>
    <w:p w:rsidR="0074725F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Проспект</w:t>
      </w:r>
      <w:r w:rsidRPr="0078424D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длинная,</w:t>
      </w:r>
      <w:r w:rsidRPr="0078424D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соединяющая</w:t>
      </w:r>
      <w:r w:rsidRPr="0078424D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несколько</w:t>
      </w:r>
      <w:r w:rsidRPr="0078424D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важных</w:t>
      </w:r>
      <w:r w:rsidRPr="0078424D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городских</w:t>
      </w:r>
      <w:r w:rsidRPr="0078424D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точек</w:t>
      </w:r>
      <w:r w:rsidRPr="0078424D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прямая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улица (не обязательно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широкая);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Проезд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улица,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соединяющая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</w:t>
      </w:r>
      <w:r w:rsidRPr="0078424D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улицы/проспекта;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Переулок</w:t>
      </w:r>
      <w:r w:rsidRPr="0078424D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маленькая,</w:t>
      </w:r>
      <w:r w:rsidRPr="0078424D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иногда</w:t>
      </w:r>
      <w:r w:rsidRPr="0078424D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тупиковая</w:t>
      </w:r>
      <w:r w:rsidRPr="0078424D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улица,</w:t>
      </w:r>
      <w:r w:rsidRPr="0078424D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отходящая</w:t>
      </w:r>
      <w:r w:rsidRPr="0078424D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78424D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</w:t>
      </w:r>
      <w:r w:rsidRPr="0078424D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крупной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улицы/улиц;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Тупик - тип улицы, не имеющей сквозного проезда либо закрытая от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сквозного проезда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дорога;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Площадь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открытое,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архитектурно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организованное,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обрамлённое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зданиями и зелёными насаждениями пространство, входящее в систему городских</w:t>
      </w:r>
      <w:r w:rsidRPr="0078424D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сельских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пространств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Тракт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устаревший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термин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обозначения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дороги,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улучшенной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грунтовой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дороги,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вообще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большая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наезженная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дорога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(большак),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соединяющая важные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населенные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пункты.</w:t>
      </w:r>
    </w:p>
    <w:p w:rsidR="0074725F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725F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917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 Элементы</w:t>
      </w:r>
      <w:r w:rsidRPr="002917C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2917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объектов</w:t>
      </w:r>
      <w:r w:rsidRPr="002917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2917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адресации:</w:t>
      </w:r>
    </w:p>
    <w:p w:rsidR="0074725F" w:rsidRPr="002917C9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Земельный участок - часть поверхности земли, границы которой описаны</w:t>
      </w:r>
      <w:r w:rsidRPr="0078424D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удостоверены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установленном</w:t>
      </w:r>
      <w:r w:rsidRPr="0078424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действующим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(сооружение),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имеющее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стены,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окна,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крышу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внутри,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котором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живут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работают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люди;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Корпус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строение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нескольких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подобных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обособленная</w:t>
      </w:r>
      <w:r w:rsidRPr="0078424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большая часть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здания;</w:t>
      </w:r>
    </w:p>
    <w:p w:rsidR="0074725F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</w:t>
      </w:r>
      <w:proofErr w:type="spellStart"/>
      <w:proofErr w:type="gramStart"/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Машино-место</w:t>
      </w:r>
      <w:proofErr w:type="spellEnd"/>
      <w:proofErr w:type="gramEnd"/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иного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сооружения,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предназначенное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исключительно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хранения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транспортного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средства. При этом машинное место может быть ограждено стенами или иными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конструктивными элементами, либо вообще не иметь ограждений и представлять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собой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обычную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площадку.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725F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917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</w:t>
      </w:r>
      <w:r w:rsidRPr="002917C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2917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Типы</w:t>
      </w:r>
      <w:r w:rsidRPr="002917C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2917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помещений:</w:t>
      </w:r>
    </w:p>
    <w:p w:rsidR="0074725F" w:rsidRPr="002917C9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Квартира - один из видов жилого помещения, состоящий из одной или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нескольких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смежных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комнат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отдельным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наружным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выходом,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составляющее</w:t>
      </w:r>
      <w:proofErr w:type="gramEnd"/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отдельную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Комната - помещение разного целевого назначения, часть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пространства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 жилого здания, ограниченное внутренними стенами от других помещений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проходов,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78424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правило,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оборудованное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входной дверью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окнами;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Помещение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пространства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другого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недвижимого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имущества,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выделенная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самостоятельного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использования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предназначенная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жилых,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нежилых или иных</w:t>
      </w:r>
      <w:r w:rsidRPr="0078424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целей;</w:t>
      </w:r>
    </w:p>
    <w:p w:rsidR="0074725F" w:rsidRPr="0078424D" w:rsidRDefault="0074725F" w:rsidP="0074725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Офис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помещение,</w:t>
      </w:r>
      <w:r w:rsidRPr="0078424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424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котором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располагается</w:t>
      </w:r>
      <w:r w:rsidRPr="0078424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управляющий</w:t>
      </w:r>
      <w:r w:rsidRPr="0078424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78424D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персонал.</w:t>
      </w: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tbl>
      <w:tblPr>
        <w:tblW w:w="4961" w:type="dxa"/>
        <w:tblInd w:w="4928" w:type="dxa"/>
        <w:tblLook w:val="04A0"/>
      </w:tblPr>
      <w:tblGrid>
        <w:gridCol w:w="4961"/>
      </w:tblGrid>
      <w:tr w:rsidR="0074725F" w:rsidRPr="00313CA3" w:rsidTr="004E1A29">
        <w:trPr>
          <w:trHeight w:val="1798"/>
        </w:trPr>
        <w:tc>
          <w:tcPr>
            <w:tcW w:w="4961" w:type="dxa"/>
            <w:shd w:val="clear" w:color="auto" w:fill="auto"/>
            <w:vAlign w:val="bottom"/>
            <w:hideMark/>
          </w:tcPr>
          <w:p w:rsidR="0074725F" w:rsidRPr="00313CA3" w:rsidRDefault="0074725F" w:rsidP="004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74725F" w:rsidRPr="00313CA3" w:rsidRDefault="0074725F" w:rsidP="004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Совета сельского поселения Угузевский сельсовет муниципального района Бирский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313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DF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en-US"/>
        </w:rPr>
      </w:pPr>
    </w:p>
    <w:p w:rsidR="0074725F" w:rsidRDefault="0074725F" w:rsidP="0074725F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725F" w:rsidRPr="0058119B" w:rsidRDefault="0074725F" w:rsidP="0074725F">
      <w:pPr>
        <w:pStyle w:val="a4"/>
        <w:ind w:left="830"/>
        <w:jc w:val="center"/>
        <w:rPr>
          <w:rFonts w:ascii="Times New Roman" w:hAnsi="Times New Roman" w:cs="Times New Roman"/>
          <w:sz w:val="28"/>
          <w:szCs w:val="28"/>
        </w:rPr>
      </w:pPr>
      <w:r w:rsidRPr="0058119B">
        <w:rPr>
          <w:rFonts w:ascii="Times New Roman" w:hAnsi="Times New Roman" w:cs="Times New Roman"/>
          <w:sz w:val="28"/>
          <w:szCs w:val="28"/>
        </w:rPr>
        <w:t>Реестр</w:t>
      </w:r>
      <w:r w:rsidRPr="005811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45C5E">
        <w:rPr>
          <w:rFonts w:ascii="Times New Roman" w:hAnsi="Times New Roman" w:cs="Times New Roman"/>
          <w:sz w:val="28"/>
          <w:szCs w:val="28"/>
        </w:rPr>
        <w:t xml:space="preserve">планировочной структуры, </w:t>
      </w:r>
      <w:proofErr w:type="spellStart"/>
      <w:r w:rsidRPr="00C45C5E">
        <w:rPr>
          <w:rFonts w:ascii="Times New Roman" w:hAnsi="Times New Roman" w:cs="Times New Roman"/>
          <w:sz w:val="28"/>
          <w:szCs w:val="28"/>
        </w:rPr>
        <w:t>элементовулично-дорожной</w:t>
      </w:r>
      <w:proofErr w:type="spellEnd"/>
      <w:r w:rsidRPr="00C45C5E">
        <w:rPr>
          <w:rFonts w:ascii="Times New Roman" w:hAnsi="Times New Roman" w:cs="Times New Roman"/>
          <w:sz w:val="28"/>
          <w:szCs w:val="28"/>
        </w:rPr>
        <w:t xml:space="preserve"> сети, элементов объектов адресации, типов зданий (сооружений), помещений, используемых в качестве реквизитов адреса в границах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BE43CF">
        <w:rPr>
          <w:rFonts w:ascii="Times New Roman" w:eastAsia="Times New Roman" w:hAnsi="Times New Roman"/>
          <w:sz w:val="28"/>
        </w:rPr>
        <w:t xml:space="preserve">Угузевский </w:t>
      </w:r>
      <w:r w:rsidRPr="00DC2E6C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</w:p>
    <w:p w:rsidR="0074725F" w:rsidRDefault="0074725F" w:rsidP="0074725F">
      <w:pPr>
        <w:pStyle w:val="a4"/>
        <w:rPr>
          <w:sz w:val="20"/>
        </w:rPr>
      </w:pPr>
    </w:p>
    <w:p w:rsidR="0074725F" w:rsidRDefault="0074725F" w:rsidP="0074725F">
      <w:pPr>
        <w:pStyle w:val="a4"/>
        <w:spacing w:before="9"/>
        <w:rPr>
          <w:sz w:val="11"/>
        </w:rPr>
      </w:pP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301"/>
        <w:gridCol w:w="2126"/>
        <w:gridCol w:w="2410"/>
        <w:gridCol w:w="2977"/>
      </w:tblGrid>
      <w:tr w:rsidR="0074725F" w:rsidRPr="0058119B" w:rsidTr="004E1A29">
        <w:trPr>
          <w:trHeight w:val="645"/>
        </w:trPr>
        <w:tc>
          <w:tcPr>
            <w:tcW w:w="960" w:type="dxa"/>
            <w:vAlign w:val="center"/>
          </w:tcPr>
          <w:p w:rsidR="0074725F" w:rsidRPr="0058119B" w:rsidRDefault="0074725F" w:rsidP="004E1A29">
            <w:pPr>
              <w:pStyle w:val="TableParagraph"/>
              <w:spacing w:line="317" w:lineRule="exact"/>
              <w:ind w:left="107"/>
              <w:jc w:val="center"/>
              <w:rPr>
                <w:sz w:val="24"/>
                <w:szCs w:val="24"/>
              </w:rPr>
            </w:pPr>
            <w:r w:rsidRPr="0058119B">
              <w:rPr>
                <w:sz w:val="24"/>
                <w:szCs w:val="24"/>
              </w:rPr>
              <w:t>№</w:t>
            </w:r>
            <w:r w:rsidRPr="0058119B">
              <w:rPr>
                <w:spacing w:val="-1"/>
                <w:sz w:val="24"/>
                <w:szCs w:val="24"/>
              </w:rPr>
              <w:t xml:space="preserve"> </w:t>
            </w:r>
            <w:r w:rsidRPr="0058119B">
              <w:rPr>
                <w:sz w:val="24"/>
                <w:szCs w:val="24"/>
              </w:rPr>
              <w:t>п/п</w:t>
            </w:r>
          </w:p>
        </w:tc>
        <w:tc>
          <w:tcPr>
            <w:tcW w:w="2301" w:type="dxa"/>
            <w:vAlign w:val="center"/>
          </w:tcPr>
          <w:p w:rsidR="0074725F" w:rsidRPr="0058119B" w:rsidRDefault="0074725F" w:rsidP="004E1A29">
            <w:pPr>
              <w:pStyle w:val="TableParagraph"/>
              <w:spacing w:line="317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58119B">
              <w:rPr>
                <w:sz w:val="24"/>
                <w:szCs w:val="24"/>
              </w:rPr>
              <w:t>Реестровый</w:t>
            </w:r>
            <w:proofErr w:type="spellEnd"/>
            <w:r w:rsidRPr="005811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119B">
              <w:rPr>
                <w:sz w:val="24"/>
                <w:szCs w:val="24"/>
              </w:rPr>
              <w:t>номер</w:t>
            </w:r>
            <w:proofErr w:type="spellEnd"/>
            <w:r w:rsidRPr="005811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119B">
              <w:rPr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2126" w:type="dxa"/>
            <w:vAlign w:val="center"/>
          </w:tcPr>
          <w:p w:rsidR="0074725F" w:rsidRPr="0058119B" w:rsidRDefault="0074725F" w:rsidP="004E1A29">
            <w:pPr>
              <w:pStyle w:val="TableParagraph"/>
              <w:spacing w:line="317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58119B">
              <w:rPr>
                <w:sz w:val="24"/>
                <w:szCs w:val="24"/>
              </w:rPr>
              <w:t>Название</w:t>
            </w:r>
            <w:proofErr w:type="spellEnd"/>
            <w:r w:rsidRPr="0058119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119B">
              <w:rPr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2410" w:type="dxa"/>
            <w:vAlign w:val="center"/>
          </w:tcPr>
          <w:p w:rsidR="0074725F" w:rsidRPr="0058119B" w:rsidRDefault="0074725F" w:rsidP="004E1A29">
            <w:pPr>
              <w:pStyle w:val="TableParagraph"/>
              <w:spacing w:line="317" w:lineRule="exact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58119B">
              <w:rPr>
                <w:sz w:val="24"/>
                <w:szCs w:val="24"/>
              </w:rPr>
              <w:t>Наименование</w:t>
            </w:r>
            <w:proofErr w:type="spellEnd"/>
            <w:r w:rsidRPr="005811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119B">
              <w:rPr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2977" w:type="dxa"/>
            <w:vAlign w:val="center"/>
          </w:tcPr>
          <w:p w:rsidR="0074725F" w:rsidRPr="0058119B" w:rsidRDefault="0074725F" w:rsidP="004E1A29">
            <w:pPr>
              <w:pStyle w:val="TableParagraph"/>
              <w:spacing w:line="317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8119B">
              <w:rPr>
                <w:sz w:val="24"/>
                <w:szCs w:val="24"/>
                <w:lang w:val="ru-RU"/>
              </w:rPr>
              <w:t>Описание</w:t>
            </w:r>
            <w:r w:rsidRPr="005811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8119B">
              <w:rPr>
                <w:sz w:val="24"/>
                <w:szCs w:val="24"/>
                <w:lang w:val="ru-RU"/>
              </w:rPr>
              <w:t>(географическое</w:t>
            </w:r>
            <w:proofErr w:type="gramEnd"/>
          </w:p>
          <w:p w:rsidR="0074725F" w:rsidRPr="0058119B" w:rsidRDefault="0074725F" w:rsidP="004E1A29">
            <w:pPr>
              <w:pStyle w:val="TableParagraph"/>
              <w:spacing w:line="30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58119B">
              <w:rPr>
                <w:sz w:val="24"/>
                <w:szCs w:val="24"/>
                <w:lang w:val="ru-RU"/>
              </w:rPr>
              <w:t>местоположение</w:t>
            </w:r>
            <w:r w:rsidRPr="005811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119B">
              <w:rPr>
                <w:sz w:val="24"/>
                <w:szCs w:val="24"/>
                <w:lang w:val="ru-RU"/>
              </w:rPr>
              <w:t>и</w:t>
            </w:r>
            <w:r w:rsidRPr="005811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8119B">
              <w:rPr>
                <w:sz w:val="24"/>
                <w:szCs w:val="24"/>
                <w:lang w:val="ru-RU"/>
              </w:rPr>
              <w:t>иное)</w:t>
            </w:r>
          </w:p>
        </w:tc>
      </w:tr>
      <w:tr w:rsidR="0074725F" w:rsidRPr="0058119B" w:rsidTr="004E1A29">
        <w:trPr>
          <w:trHeight w:val="321"/>
        </w:trPr>
        <w:tc>
          <w:tcPr>
            <w:tcW w:w="960" w:type="dxa"/>
          </w:tcPr>
          <w:p w:rsidR="0074725F" w:rsidRPr="0058119B" w:rsidRDefault="0074725F" w:rsidP="004E1A2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8119B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725F" w:rsidRPr="0058119B" w:rsidTr="004E1A29">
        <w:trPr>
          <w:trHeight w:val="323"/>
        </w:trPr>
        <w:tc>
          <w:tcPr>
            <w:tcW w:w="960" w:type="dxa"/>
          </w:tcPr>
          <w:p w:rsidR="0074725F" w:rsidRPr="0058119B" w:rsidRDefault="0074725F" w:rsidP="004E1A2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58119B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725F" w:rsidRPr="0058119B" w:rsidTr="004E1A29">
        <w:trPr>
          <w:trHeight w:val="321"/>
        </w:trPr>
        <w:tc>
          <w:tcPr>
            <w:tcW w:w="960" w:type="dxa"/>
          </w:tcPr>
          <w:p w:rsidR="0074725F" w:rsidRPr="0058119B" w:rsidRDefault="0074725F" w:rsidP="004E1A2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8119B">
              <w:rPr>
                <w:sz w:val="24"/>
                <w:szCs w:val="24"/>
              </w:rPr>
              <w:t>…</w:t>
            </w:r>
          </w:p>
        </w:tc>
        <w:tc>
          <w:tcPr>
            <w:tcW w:w="2301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4725F" w:rsidRPr="0058119B" w:rsidRDefault="0074725F" w:rsidP="004E1A2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4725F" w:rsidRDefault="0074725F" w:rsidP="0074725F"/>
    <w:p w:rsidR="003F1D0B" w:rsidRDefault="003F1D0B"/>
    <w:sectPr w:rsidR="003F1D0B" w:rsidSect="00BE43CF">
      <w:headerReference w:type="default" r:id="rId6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5D" w:rsidRDefault="003F1D0B">
    <w:pPr>
      <w:pStyle w:val="a4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25F"/>
    <w:rsid w:val="003F1D0B"/>
    <w:rsid w:val="0074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5F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7472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4725F"/>
  </w:style>
  <w:style w:type="table" w:customStyle="1" w:styleId="TableNormal">
    <w:name w:val="Table Normal"/>
    <w:uiPriority w:val="2"/>
    <w:semiHidden/>
    <w:unhideWhenUsed/>
    <w:qFormat/>
    <w:rsid w:val="007472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5039</Words>
  <Characters>28728</Characters>
  <Application>Microsoft Office Word</Application>
  <DocSecurity>0</DocSecurity>
  <Lines>239</Lines>
  <Paragraphs>67</Paragraphs>
  <ScaleCrop>false</ScaleCrop>
  <Company/>
  <LinksUpToDate>false</LinksUpToDate>
  <CharactersWithSpaces>33700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2022-05-23T11:26:00Z</dcterms:created>
  <dcterms:modified xsi:type="dcterms:W3CDTF">2022-05-23T11:26:00Z</dcterms:modified>
</cp:coreProperties>
</file>