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B86C66" w:rsidRPr="003063DB" w:rsidTr="004E5B27">
        <w:trPr>
          <w:jc w:val="center"/>
        </w:trPr>
        <w:tc>
          <w:tcPr>
            <w:tcW w:w="4678" w:type="dxa"/>
            <w:shd w:val="clear" w:color="auto" w:fill="auto"/>
          </w:tcPr>
          <w:p w:rsidR="00B86C66" w:rsidRPr="003063DB" w:rsidRDefault="00B86C66" w:rsidP="004E5B27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РЕСПУБЛИКА</w:t>
            </w: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  <w:proofErr w:type="spellEnd"/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3063DB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е </w:t>
            </w:r>
            <w:proofErr w:type="spellStart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3063DB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3063DB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6C66" w:rsidRPr="003063DB" w:rsidRDefault="00B86C66" w:rsidP="004E5B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12C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1065" cy="941705"/>
                  <wp:effectExtent l="19050" t="0" r="0" b="0"/>
                  <wp:docPr id="43" name="Рисунок 1" descr="Описание: i?id=13800329&amp;tov=5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i?id=13800329&amp;tov=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9" w:type="dxa"/>
            <w:shd w:val="clear" w:color="auto" w:fill="auto"/>
          </w:tcPr>
          <w:p w:rsidR="00B86C66" w:rsidRPr="003063DB" w:rsidRDefault="00B86C66" w:rsidP="004E5B27">
            <w:pPr>
              <w:spacing w:after="0" w:line="320" w:lineRule="exact"/>
              <w:ind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B86C66" w:rsidRPr="003063DB" w:rsidRDefault="00B86C66" w:rsidP="004E5B2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B86C66" w:rsidRPr="003063DB" w:rsidRDefault="00B86C66" w:rsidP="004E5B27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B86C66" w:rsidRPr="003063DB" w:rsidRDefault="00B86C66" w:rsidP="004E5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6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B86C66" w:rsidRPr="003063DB" w:rsidRDefault="00B86C66" w:rsidP="00B86C6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</w:t>
      </w:r>
      <w:r w:rsidRPr="003063DB">
        <w:rPr>
          <w:rFonts w:ascii="Times New Roman" w:eastAsia="Times New Roman" w:hAnsi="Times New Roman" w:cs="Times New Roman"/>
          <w:sz w:val="20"/>
          <w:szCs w:val="20"/>
        </w:rPr>
        <w:t>___</w:t>
      </w:r>
    </w:p>
    <w:p w:rsidR="00B86C66" w:rsidRPr="003063DB" w:rsidRDefault="00B86C66" w:rsidP="00B86C66">
      <w:pPr>
        <w:tabs>
          <w:tab w:val="left" w:pos="2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63" w:type="dxa"/>
        <w:jc w:val="center"/>
        <w:tblLook w:val="04A0"/>
      </w:tblPr>
      <w:tblGrid>
        <w:gridCol w:w="4471"/>
        <w:gridCol w:w="1660"/>
        <w:gridCol w:w="4332"/>
      </w:tblGrid>
      <w:tr w:rsidR="00B86C66" w:rsidRPr="003063DB" w:rsidTr="004E5B27">
        <w:trPr>
          <w:jc w:val="center"/>
        </w:trPr>
        <w:tc>
          <w:tcPr>
            <w:tcW w:w="4471" w:type="dxa"/>
          </w:tcPr>
          <w:p w:rsidR="00B86C66" w:rsidRDefault="00B86C66" w:rsidP="004E5B27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 </w:t>
            </w:r>
            <w:proofErr w:type="spellStart"/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660" w:type="dxa"/>
          </w:tcPr>
          <w:p w:rsidR="00B86C66" w:rsidRPr="00B34E2B" w:rsidRDefault="00B86C66" w:rsidP="004E5B27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332" w:type="dxa"/>
          </w:tcPr>
          <w:p w:rsidR="00B86C66" w:rsidRDefault="00B86C66" w:rsidP="004E5B27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973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 Т А Н О В Л Е Н И Е</w:t>
            </w:r>
          </w:p>
        </w:tc>
      </w:tr>
      <w:tr w:rsidR="00B86C66" w:rsidRPr="003063DB" w:rsidTr="004E5B27">
        <w:trPr>
          <w:jc w:val="center"/>
        </w:trPr>
        <w:tc>
          <w:tcPr>
            <w:tcW w:w="4471" w:type="dxa"/>
          </w:tcPr>
          <w:p w:rsidR="00B86C66" w:rsidRPr="009973B4" w:rsidRDefault="00B86C66" w:rsidP="004E5B27">
            <w:pPr>
              <w:tabs>
                <w:tab w:val="left" w:pos="204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октябрь 2021</w:t>
            </w:r>
            <w:r w:rsidRPr="001949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</w:t>
            </w:r>
          </w:p>
        </w:tc>
        <w:tc>
          <w:tcPr>
            <w:tcW w:w="1660" w:type="dxa"/>
          </w:tcPr>
          <w:p w:rsidR="00B86C66" w:rsidRPr="009973B4" w:rsidRDefault="00B86C66" w:rsidP="004E5B27">
            <w:pPr>
              <w:tabs>
                <w:tab w:val="left" w:pos="20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2" w:type="dxa"/>
          </w:tcPr>
          <w:p w:rsidR="00B86C66" w:rsidRPr="009973B4" w:rsidRDefault="00B86C66" w:rsidP="004E5B27">
            <w:pPr>
              <w:tabs>
                <w:tab w:val="left" w:pos="204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  октября 2021</w:t>
            </w:r>
            <w:r w:rsidRPr="004630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86C66" w:rsidRDefault="00B86C66" w:rsidP="00B86C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C66" w:rsidRPr="00D02B32" w:rsidRDefault="00B86C66" w:rsidP="00B86C66">
      <w:pPr>
        <w:spacing w:line="240" w:lineRule="auto"/>
        <w:ind w:left="7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B32">
        <w:rPr>
          <w:rFonts w:ascii="Times New Roman" w:hAnsi="Times New Roman" w:cs="Times New Roman"/>
          <w:b/>
          <w:sz w:val="28"/>
          <w:szCs w:val="28"/>
        </w:rPr>
        <w:t>О подготовке проекта планировки и проекта межевания с целью обр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азования участка под религиозное использование </w:t>
      </w:r>
      <w:r w:rsidRPr="00D02B3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Угузевского сельсовета </w:t>
      </w:r>
      <w:r w:rsidRPr="00D02B32">
        <w:rPr>
          <w:rFonts w:ascii="Times New Roman" w:hAnsi="Times New Roman" w:cs="Times New Roman"/>
          <w:b/>
          <w:sz w:val="28"/>
          <w:szCs w:val="28"/>
        </w:rPr>
        <w:t>муниципального района Бирский район Республики Башкортостан</w:t>
      </w:r>
    </w:p>
    <w:p w:rsidR="00B86C66" w:rsidRPr="009046EB" w:rsidRDefault="00B86C66" w:rsidP="00B86C6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B86C66" w:rsidRPr="009046EB" w:rsidRDefault="00B86C66" w:rsidP="00B86C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B">
        <w:rPr>
          <w:rFonts w:ascii="Times New Roman" w:hAnsi="Times New Roman" w:cs="Times New Roman"/>
          <w:sz w:val="28"/>
        </w:rPr>
        <w:t xml:space="preserve">Рассмотрев обращение </w:t>
      </w:r>
      <w:proofErr w:type="spellStart"/>
      <w:r>
        <w:rPr>
          <w:rFonts w:ascii="Times New Roman" w:hAnsi="Times New Roman" w:cs="Times New Roman"/>
          <w:sz w:val="28"/>
        </w:rPr>
        <w:t>Халясетдинова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Ирека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Асфировича</w:t>
      </w:r>
      <w:proofErr w:type="spellEnd"/>
      <w:r w:rsidRPr="009046EB">
        <w:rPr>
          <w:rFonts w:ascii="Times New Roman" w:hAnsi="Times New Roman" w:cs="Times New Roman"/>
          <w:sz w:val="28"/>
        </w:rPr>
        <w:t>, р</w:t>
      </w:r>
      <w:r w:rsidRPr="009046EB">
        <w:rPr>
          <w:rFonts w:ascii="Times New Roman" w:hAnsi="Times New Roman" w:cs="Times New Roman"/>
          <w:sz w:val="28"/>
          <w:szCs w:val="28"/>
        </w:rPr>
        <w:t xml:space="preserve">уководствуясь статьями 41.2, 42, 43, 45 и 46 Градостроительного  кодекса Российской Федерации,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Угузевский сельсовет </w:t>
      </w:r>
      <w:r w:rsidRPr="009046EB">
        <w:rPr>
          <w:rFonts w:ascii="Times New Roman" w:hAnsi="Times New Roman" w:cs="Times New Roman"/>
          <w:sz w:val="28"/>
          <w:szCs w:val="28"/>
        </w:rPr>
        <w:t xml:space="preserve">муниципального района Бирский район Республики Башкортостан ПОСТАНОВЛЯЕТ: </w:t>
      </w:r>
    </w:p>
    <w:p w:rsidR="00B86C66" w:rsidRPr="003A7416" w:rsidRDefault="00B86C66" w:rsidP="00B86C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46EB"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Халясетдинову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Иреку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Асфировичу</w:t>
      </w:r>
      <w:proofErr w:type="spellEnd"/>
      <w:r w:rsidRPr="009046EB">
        <w:rPr>
          <w:sz w:val="28"/>
          <w:szCs w:val="28"/>
        </w:rPr>
        <w:t xml:space="preserve"> выполнить проект планировки и проект межевания с целью </w:t>
      </w:r>
      <w:r>
        <w:rPr>
          <w:sz w:val="28"/>
          <w:szCs w:val="28"/>
        </w:rPr>
        <w:t>образования участка под религиозное использование в районе 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оциалистической напротив дома №20А села Угузево Бирского района Республики Башкортостан</w:t>
      </w:r>
      <w:r w:rsidRPr="003A7416">
        <w:rPr>
          <w:sz w:val="28"/>
          <w:szCs w:val="28"/>
        </w:rPr>
        <w:t>, с подготовкой инженерных изысканий (инженерно-геодезические изыскания, инженерно-геологические изыскания</w:t>
      </w:r>
      <w:r>
        <w:rPr>
          <w:sz w:val="28"/>
          <w:szCs w:val="28"/>
        </w:rPr>
        <w:t xml:space="preserve">, </w:t>
      </w:r>
      <w:r w:rsidRPr="00E42893">
        <w:rPr>
          <w:color w:val="000000"/>
          <w:sz w:val="28"/>
          <w:szCs w:val="28"/>
        </w:rPr>
        <w:t>инженерно-гидрометеорологические изыскания, инженерно-экологические изыскания</w:t>
      </w:r>
      <w:r w:rsidRPr="003A7416">
        <w:rPr>
          <w:sz w:val="28"/>
          <w:szCs w:val="28"/>
        </w:rPr>
        <w:t>).</w:t>
      </w:r>
    </w:p>
    <w:p w:rsidR="00B86C66" w:rsidRPr="009046EB" w:rsidRDefault="00B86C66" w:rsidP="00B86C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</w:rPr>
      </w:pPr>
    </w:p>
    <w:p w:rsidR="00B86C66" w:rsidRPr="009046EB" w:rsidRDefault="00B86C66" w:rsidP="00B86C6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46EB">
        <w:rPr>
          <w:rFonts w:ascii="Times New Roman" w:hAnsi="Times New Roman" w:cs="Times New Roman"/>
          <w:sz w:val="28"/>
          <w:szCs w:val="28"/>
        </w:rPr>
        <w:t>2. Определить срок действия настоящего постановления 1 год.</w:t>
      </w:r>
    </w:p>
    <w:p w:rsidR="00B86C66" w:rsidRPr="009046EB" w:rsidRDefault="00B86C66" w:rsidP="00B86C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6EB">
        <w:rPr>
          <w:rFonts w:ascii="Times New Roman" w:hAnsi="Times New Roman" w:cs="Times New Roman"/>
          <w:sz w:val="28"/>
          <w:szCs w:val="28"/>
        </w:rPr>
        <w:t>3. Опубликовать данное постановление в газете «Победа» и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Угузевский сельсовет</w:t>
      </w:r>
      <w:r w:rsidRPr="009046EB">
        <w:rPr>
          <w:rFonts w:ascii="Times New Roman" w:hAnsi="Times New Roman" w:cs="Times New Roman"/>
          <w:sz w:val="28"/>
          <w:szCs w:val="28"/>
        </w:rPr>
        <w:t xml:space="preserve"> муниципального района Бирский район Республики Башкортостан.</w:t>
      </w:r>
    </w:p>
    <w:p w:rsidR="00B86C66" w:rsidRPr="009046EB" w:rsidRDefault="00B86C66" w:rsidP="00B86C66">
      <w:pPr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046E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046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6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046EB">
        <w:rPr>
          <w:rFonts w:ascii="Times New Roman" w:hAnsi="Times New Roman" w:cs="Times New Roman"/>
          <w:sz w:val="28"/>
          <w:szCs w:val="28"/>
        </w:rPr>
        <w:t>.</w:t>
      </w:r>
    </w:p>
    <w:p w:rsidR="00B86C66" w:rsidRDefault="00B86C66" w:rsidP="00B86C66">
      <w:pPr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6C66" w:rsidRPr="004F0997" w:rsidRDefault="00B86C66" w:rsidP="00B86C66">
      <w:pPr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6C66" w:rsidRDefault="00B86C66" w:rsidP="00B86C66">
      <w:pPr>
        <w:pStyle w:val="a3"/>
        <w:rPr>
          <w:rFonts w:ascii="Times New Roman" w:hAnsi="Times New Roman" w:cs="Times New Roman"/>
          <w:sz w:val="28"/>
          <w:szCs w:val="28"/>
        </w:rPr>
      </w:pPr>
      <w:r w:rsidRPr="00B617E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6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7E1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Р.Н. Рахматуллин</w:t>
      </w:r>
    </w:p>
    <w:p w:rsidR="00B81C7D" w:rsidRDefault="00B81C7D"/>
    <w:sectPr w:rsidR="00B8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Tatar School Book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6C66"/>
    <w:rsid w:val="00B81C7D"/>
    <w:rsid w:val="00B8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66"/>
    <w:pPr>
      <w:spacing w:after="0" w:line="240" w:lineRule="auto"/>
    </w:pPr>
  </w:style>
  <w:style w:type="paragraph" w:customStyle="1" w:styleId="s1">
    <w:name w:val="s_1"/>
    <w:basedOn w:val="a"/>
    <w:rsid w:val="00B8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p=2&amp;text=%D0%B3%D0%B5%D1%80%D0%B1%20%D0%B1%D0%B0%D1%88%D0%BA%D0%BE%D1%80%D1%82%D0%BE%D1%81%D1%82%D0%B0%D0%BD%D0%B0&amp;img_url=www.garant-ufa.ru/Images/gerb_rb_color.jpg&amp;rpt=s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2021-10-07T07:09:00Z</dcterms:created>
  <dcterms:modified xsi:type="dcterms:W3CDTF">2021-10-07T07:09:00Z</dcterms:modified>
</cp:coreProperties>
</file>