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B442DC" w:rsidRDefault="00B442DC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B013E2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Угузевский сельсовет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разрабатывается на основании: </w:t>
                        </w:r>
                      </w:p>
                      <w:p w:rsidR="00B442DC" w:rsidRPr="00307DD3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контракта с администрацией муниципального района Бирский район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№48 от 29 07 2013 г.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Угузевский сельсовет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разрабатывается согласно требований Градостроительного кодекса и требований СНиП  11- 04 2003.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B442DC" w:rsidRDefault="00B442DC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Угузевский сельсовет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B442DC" w:rsidRDefault="00B442DC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B442DC" w:rsidRDefault="00B442DC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/>
        </w:tc>
        <w:tc>
          <w:tcPr>
            <w:tcW w:w="369" w:type="dxa"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/>
        </w:tc>
        <w:tc>
          <w:tcPr>
            <w:tcW w:w="369" w:type="dxa"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/>
        </w:tc>
        <w:tc>
          <w:tcPr>
            <w:tcW w:w="369" w:type="dxa"/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B442DC" w:rsidRDefault="00B442D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B442DC" w:rsidRDefault="00B442D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B442DC" w:rsidRDefault="00B442D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  <w:p w:rsidR="00B442DC" w:rsidRDefault="00B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B442DC" w:rsidRPr="009627C6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B442DC" w:rsidRPr="009627C6" w:rsidRDefault="00B442D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B442DC" w:rsidRPr="009627C6" w:rsidRDefault="00B442D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B442DC" w:rsidRPr="009627C6" w:rsidRDefault="00B442D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B442DC" w:rsidRPr="009627C6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B442DC" w:rsidRDefault="00B442D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B442DC" w:rsidRDefault="00B442D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D02965" w:rsidRDefault="00B442D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D02965" w:rsidRDefault="00B442D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B442DC" w:rsidRPr="00772583" w:rsidRDefault="00B442DC" w:rsidP="00772583"/>
                      <w:p w:rsidR="00B442DC" w:rsidRDefault="00B442D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B442DC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772583" w:rsidRDefault="00B442D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B442DC" w:rsidRPr="005F3CF4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B442DC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Pr="0074061C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B442DC" w:rsidRPr="005F3CF4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B442DC" w:rsidRDefault="00B442D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731330" w:rsidRDefault="00B442DC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442DC" w:rsidRPr="00772583" w:rsidRDefault="00B442D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Pr="005F3CF4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B442DC" w:rsidRPr="00287108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B442DC" w:rsidRPr="0074061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Default="00B442D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B442DC" w:rsidRPr="00066F90" w:rsidRDefault="00B442D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B442DC" w:rsidRPr="0060312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B442DC" w:rsidRPr="00731330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B442DC" w:rsidRPr="00347215" w:rsidRDefault="00B442DC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B442DC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B442DC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B442DC" w:rsidRPr="006A6300" w:rsidRDefault="00B442D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B442DC" w:rsidRDefault="00B442D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731330" w:rsidRDefault="00B442D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442D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AC26BD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генерального плана сельского поселения </w:t>
                        </w: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Угузевский сельсовет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</w:t>
                        </w:r>
                        <w:r w:rsidRPr="00307D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Угузевский сельсовет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B442D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B442DC" w:rsidRPr="0012036C" w:rsidRDefault="00B442D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B442DC" w:rsidRDefault="00B442D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Default="00B442D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Default="00B442D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442DC" w:rsidRPr="00275FF0" w:rsidRDefault="00B442DC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B442DC" w:rsidRDefault="00B442D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442DC" w:rsidRDefault="00B442D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442DC" w:rsidRDefault="00B442D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442DC" w:rsidRDefault="00B442D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319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</w:tcPr>
          <w:p w:rsidR="00B442DC" w:rsidRDefault="00B442DC" w:rsidP="00485320"/>
        </w:tc>
        <w:tc>
          <w:tcPr>
            <w:tcW w:w="369" w:type="dxa"/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442DC" w:rsidRDefault="00B442D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/>
        </w:tc>
      </w:tr>
      <w:tr w:rsidR="00B442D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442D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442DC" w:rsidRDefault="00B442D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442DC" w:rsidRDefault="00B442D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442DC" w:rsidRDefault="00B442D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  <w:tr w:rsidR="00B442D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2DC" w:rsidRDefault="00B442D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442DC" w:rsidRDefault="00B442DC" w:rsidP="00485320">
            <w:pPr>
              <w:jc w:val="center"/>
              <w:rPr>
                <w:b/>
                <w:bCs/>
              </w:rPr>
            </w:pPr>
          </w:p>
        </w:tc>
      </w:tr>
    </w:tbl>
    <w:p w:rsidR="00B442DC" w:rsidRDefault="00B442DC" w:rsidP="00485320"/>
    <w:sectPr w:rsidR="00B442DC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07DD3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6300"/>
    <w:rsid w:val="006A6A00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1CCD"/>
    <w:rsid w:val="009627C6"/>
    <w:rsid w:val="009644C1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42DC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691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2013-09-18T16:54:00Z</dcterms:modified>
</cp:coreProperties>
</file>